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332A743C" w:rsidR="006162BC" w:rsidRPr="00ED72BD" w:rsidRDefault="006162BC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25568">
        <w:rPr>
          <w:rFonts w:ascii="Century" w:hAnsi="Century"/>
          <w:b/>
          <w:sz w:val="28"/>
          <w:szCs w:val="32"/>
          <w:lang w:val="uk-UA"/>
        </w:rPr>
        <w:t>30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  <w:bookmarkStart w:id="0" w:name="_GoBack"/>
      <w:bookmarkEnd w:id="0"/>
    </w:p>
    <w:p w14:paraId="67E0FDF2" w14:textId="64D75024" w:rsidR="006162BC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</w:p>
    <w:p w14:paraId="5BDD02F7" w14:textId="77777777" w:rsidR="006162BC" w:rsidRPr="00F475A0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D7B1178" w14:textId="4BDD261B" w:rsidR="006162BC" w:rsidRPr="006162BC" w:rsidRDefault="006162BC" w:rsidP="006162BC">
      <w:pPr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noProof/>
          <w:lang w:val="uk-UA"/>
        </w:rPr>
        <w:t>20 квітня 2023 року</w:t>
      </w:r>
      <w:r w:rsidRPr="006162BC">
        <w:rPr>
          <w:rFonts w:ascii="Century" w:hAnsi="Century"/>
          <w:lang w:val="uk-UA"/>
        </w:rPr>
        <w:tab/>
      </w:r>
      <w:r w:rsidRPr="006162BC">
        <w:rPr>
          <w:rFonts w:ascii="Century" w:hAnsi="Century"/>
          <w:lang w:val="uk-UA"/>
        </w:rPr>
        <w:tab/>
      </w:r>
      <w:r w:rsidRPr="006162BC">
        <w:rPr>
          <w:rFonts w:ascii="Century" w:hAnsi="Century"/>
          <w:lang w:val="uk-UA"/>
        </w:rPr>
        <w:tab/>
      </w:r>
      <w:r w:rsidRPr="006162BC">
        <w:rPr>
          <w:rFonts w:ascii="Century" w:hAnsi="Century"/>
          <w:lang w:val="uk-UA"/>
        </w:rPr>
        <w:tab/>
      </w:r>
      <w:r w:rsidRPr="006162BC">
        <w:rPr>
          <w:rFonts w:ascii="Century" w:hAnsi="Century"/>
          <w:lang w:val="uk-UA"/>
        </w:rPr>
        <w:tab/>
      </w:r>
      <w:r w:rsidRPr="006162BC">
        <w:rPr>
          <w:rFonts w:ascii="Century" w:hAnsi="Century"/>
          <w:lang w:val="uk-UA"/>
        </w:rPr>
        <w:tab/>
      </w:r>
      <w:r w:rsidRPr="006162BC">
        <w:rPr>
          <w:rFonts w:ascii="Century" w:hAnsi="Century"/>
          <w:lang w:val="uk-UA"/>
        </w:rPr>
        <w:tab/>
        <w:t xml:space="preserve">            </w:t>
      </w:r>
      <w:r>
        <w:rPr>
          <w:rFonts w:ascii="Century" w:hAnsi="Century"/>
          <w:lang w:val="uk-UA"/>
        </w:rPr>
        <w:t xml:space="preserve">   </w:t>
      </w:r>
      <w:r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162BC" w:rsidRDefault="006162BC" w:rsidP="006162BC">
      <w:pPr>
        <w:jc w:val="center"/>
        <w:rPr>
          <w:rFonts w:ascii="Century" w:hAnsi="Century"/>
          <w:lang w:val="uk-UA"/>
        </w:rPr>
      </w:pPr>
    </w:p>
    <w:p w14:paraId="1B8EF25E" w14:textId="7B690967" w:rsidR="006162BC" w:rsidRPr="006162BC" w:rsidRDefault="006162BC" w:rsidP="006162BC">
      <w:pPr>
        <w:jc w:val="both"/>
        <w:rPr>
          <w:rFonts w:ascii="Century" w:hAnsi="Century"/>
          <w:b/>
        </w:rPr>
      </w:pPr>
      <w:r w:rsidRPr="006162B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r w:rsidRPr="006162BC">
        <w:rPr>
          <w:rFonts w:ascii="Century" w:hAnsi="Century"/>
          <w:b/>
        </w:rPr>
        <w:t>ОСББ «Шевченка-15»</w:t>
      </w:r>
      <w:r w:rsidRPr="006162BC">
        <w:rPr>
          <w:rFonts w:ascii="Century" w:hAnsi="Century"/>
          <w:b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  <w:b/>
        </w:rPr>
        <w:t xml:space="preserve">за </w:t>
      </w:r>
      <w:proofErr w:type="spellStart"/>
      <w:r w:rsidRPr="006162BC">
        <w:rPr>
          <w:rFonts w:ascii="Century" w:hAnsi="Century"/>
          <w:b/>
        </w:rPr>
        <w:t>адресою</w:t>
      </w:r>
      <w:proofErr w:type="spellEnd"/>
      <w:r w:rsidRPr="006162BC">
        <w:rPr>
          <w:rFonts w:ascii="Century" w:hAnsi="Century"/>
          <w:b/>
        </w:rPr>
        <w:t xml:space="preserve">: </w:t>
      </w:r>
      <w:proofErr w:type="spellStart"/>
      <w:r w:rsidRPr="006162BC">
        <w:rPr>
          <w:rFonts w:ascii="Century" w:hAnsi="Century"/>
          <w:b/>
        </w:rPr>
        <w:t>вул</w:t>
      </w:r>
      <w:proofErr w:type="spellEnd"/>
      <w:r w:rsidRPr="006162BC">
        <w:rPr>
          <w:rFonts w:ascii="Century" w:hAnsi="Century"/>
          <w:b/>
        </w:rPr>
        <w:t xml:space="preserve">. Шевченка, 15, м. Городок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proofErr w:type="spellEnd"/>
    </w:p>
    <w:p w14:paraId="079AB0BA" w14:textId="77777777" w:rsidR="006162BC" w:rsidRPr="006162BC" w:rsidRDefault="006162BC" w:rsidP="006162BC">
      <w:pPr>
        <w:jc w:val="both"/>
        <w:rPr>
          <w:rFonts w:ascii="Century" w:hAnsi="Century"/>
          <w:b/>
          <w:lang w:val="uk-UA"/>
        </w:rPr>
      </w:pPr>
    </w:p>
    <w:p w14:paraId="55F4C708" w14:textId="7C89CC38" w:rsidR="006162BC" w:rsidRPr="006162BC" w:rsidRDefault="006162BC" w:rsidP="006162BC">
      <w:pPr>
        <w:jc w:val="both"/>
        <w:rPr>
          <w:rFonts w:ascii="Century" w:hAnsi="Century"/>
          <w:b/>
        </w:rPr>
      </w:pPr>
      <w:r w:rsidRPr="006162BC">
        <w:rPr>
          <w:rFonts w:ascii="Century" w:hAnsi="Century"/>
          <w:lang w:val="uk-UA"/>
        </w:rPr>
        <w:t xml:space="preserve">Розглянувши звернення голови </w:t>
      </w:r>
      <w:r w:rsidRPr="006162BC">
        <w:rPr>
          <w:rFonts w:ascii="Century" w:hAnsi="Century"/>
          <w:b/>
        </w:rPr>
        <w:t>ОСББ «Шевченка-15»</w:t>
      </w:r>
      <w:r w:rsidRPr="006162BC">
        <w:rPr>
          <w:rFonts w:ascii="Century" w:hAnsi="Century"/>
          <w:b/>
          <w:lang w:val="uk-UA"/>
        </w:rPr>
        <w:t xml:space="preserve"> </w:t>
      </w:r>
      <w:r w:rsidRPr="006162BC">
        <w:rPr>
          <w:rFonts w:ascii="Century" w:hAnsi="Century"/>
          <w:lang w:val="uk-UA"/>
        </w:rPr>
        <w:t xml:space="preserve">Юрків В.В. (ЄДРПОУ 39894614) 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 xml:space="preserve">. Шевченка, 15,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  <w:r w:rsidRPr="006162BC">
        <w:rPr>
          <w:rFonts w:ascii="Century" w:hAnsi="Century"/>
          <w:b/>
          <w:lang w:val="uk-UA"/>
        </w:rPr>
        <w:t xml:space="preserve"> </w:t>
      </w:r>
      <w:r w:rsidRPr="006162BC">
        <w:rPr>
          <w:rFonts w:ascii="Century" w:hAnsi="Century"/>
          <w:lang w:val="uk-UA"/>
        </w:rPr>
        <w:t xml:space="preserve">та проект землеустрою розроблений ФОП Лех І.Р. керуючись  </w:t>
      </w:r>
      <w:proofErr w:type="spellStart"/>
      <w:r w:rsidRPr="006162BC">
        <w:rPr>
          <w:rFonts w:ascii="Century" w:hAnsi="Century"/>
          <w:lang w:val="uk-UA"/>
        </w:rPr>
        <w:t>ст.ст</w:t>
      </w:r>
      <w:proofErr w:type="spellEnd"/>
      <w:r w:rsidRPr="006162BC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2A84514E" w14:textId="77777777" w:rsidR="006162BC" w:rsidRPr="006162BC" w:rsidRDefault="006162BC" w:rsidP="006162BC">
      <w:pPr>
        <w:jc w:val="center"/>
        <w:rPr>
          <w:rFonts w:ascii="Century" w:hAnsi="Century"/>
          <w:b/>
          <w:lang w:val="uk-UA"/>
        </w:rPr>
      </w:pPr>
      <w:r w:rsidRPr="006162BC">
        <w:rPr>
          <w:rFonts w:ascii="Century" w:hAnsi="Century"/>
          <w:b/>
          <w:lang w:val="uk-UA"/>
        </w:rPr>
        <w:t>В И Р І Ш И Л А:</w:t>
      </w:r>
    </w:p>
    <w:p w14:paraId="312FD72F" w14:textId="45C37F0A" w:rsidR="006162BC" w:rsidRPr="006162BC" w:rsidRDefault="006162BC" w:rsidP="006162BC">
      <w:pPr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DA20CF">
        <w:rPr>
          <w:rFonts w:ascii="Century" w:hAnsi="Century"/>
        </w:rPr>
        <w:t xml:space="preserve"> </w:t>
      </w:r>
      <w:r w:rsidR="00DA20CF" w:rsidRPr="006162BC">
        <w:rPr>
          <w:rFonts w:ascii="Century" w:hAnsi="Century"/>
        </w:rPr>
        <w:t>ОСББ</w:t>
      </w:r>
      <w:r w:rsidR="00DA20CF">
        <w:rPr>
          <w:rFonts w:ascii="Century" w:hAnsi="Century"/>
          <w:b/>
          <w:lang w:val="uk-UA"/>
        </w:rPr>
        <w:t xml:space="preserve"> </w:t>
      </w:r>
      <w:r w:rsidR="00DA20CF" w:rsidRPr="006162BC">
        <w:rPr>
          <w:rFonts w:ascii="Century" w:hAnsi="Century"/>
        </w:rPr>
        <w:t>«Шевченка-15»</w:t>
      </w:r>
      <w:r w:rsidRPr="006162BC">
        <w:rPr>
          <w:rFonts w:ascii="Century" w:hAnsi="Century"/>
          <w:lang w:val="uk-UA"/>
        </w:rPr>
        <w:t xml:space="preserve"> площею 0,1223 га з кадастровим номером  4620910100:29:007:0093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 xml:space="preserve">. Шевченка, 15,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</w:p>
    <w:p w14:paraId="135EE23F" w14:textId="3B21273E" w:rsidR="006162BC" w:rsidRPr="006162BC" w:rsidRDefault="006162BC" w:rsidP="006162BC">
      <w:pPr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 xml:space="preserve">2. Передати в постійне користування </w:t>
      </w:r>
      <w:r w:rsidRPr="006162BC">
        <w:rPr>
          <w:rFonts w:ascii="Century" w:hAnsi="Century"/>
        </w:rPr>
        <w:t>ОСББ «Шевченка-15»</w:t>
      </w:r>
      <w:r w:rsidRPr="006162BC">
        <w:rPr>
          <w:rFonts w:ascii="Century" w:hAnsi="Century"/>
          <w:lang w:val="uk-UA"/>
        </w:rPr>
        <w:t xml:space="preserve"> земельну ділянку площею 0,1223 га з кадастровим номером  4620910100:29:007:0093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 xml:space="preserve">. Шевченка, 15,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  <w:r w:rsidRPr="006162BC">
        <w:rPr>
          <w:rFonts w:ascii="Century" w:hAnsi="Century"/>
          <w:lang w:val="uk-UA"/>
        </w:rPr>
        <w:t>.</w:t>
      </w:r>
    </w:p>
    <w:p w14:paraId="3A1A38E5" w14:textId="05481F40" w:rsidR="006162BC" w:rsidRPr="006162BC" w:rsidRDefault="006162BC" w:rsidP="006162BC">
      <w:pPr>
        <w:jc w:val="both"/>
        <w:rPr>
          <w:lang w:val="uk-UA"/>
        </w:rPr>
      </w:pPr>
      <w:r w:rsidRPr="006162BC">
        <w:rPr>
          <w:rFonts w:ascii="Century" w:hAnsi="Century"/>
          <w:lang w:val="uk-UA"/>
        </w:rPr>
        <w:t xml:space="preserve">3. </w:t>
      </w:r>
      <w:r w:rsidRPr="006162BC">
        <w:rPr>
          <w:rFonts w:ascii="Century" w:hAnsi="Century"/>
        </w:rPr>
        <w:t>ОСББ «Шевченка-15»</w:t>
      </w:r>
      <w:r w:rsidRPr="006162BC">
        <w:rPr>
          <w:rFonts w:ascii="Century" w:hAnsi="Century"/>
          <w:lang w:val="uk-UA"/>
        </w:rPr>
        <w:t xml:space="preserve"> </w:t>
      </w:r>
      <w:r w:rsidRPr="006162BC">
        <w:rPr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6162BC" w:rsidRDefault="006162BC" w:rsidP="006162BC">
      <w:pPr>
        <w:jc w:val="both"/>
        <w:rPr>
          <w:lang w:val="uk-UA"/>
        </w:rPr>
      </w:pPr>
      <w:r w:rsidRPr="006162BC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AC8FAE0" w14:textId="48C7B35E" w:rsidR="006162BC" w:rsidRDefault="006162BC" w:rsidP="006162BC">
      <w:pPr>
        <w:jc w:val="both"/>
        <w:rPr>
          <w:rFonts w:ascii="Century" w:hAnsi="Century"/>
          <w:lang w:val="uk-UA"/>
        </w:rPr>
      </w:pPr>
    </w:p>
    <w:p w14:paraId="3038FDBB" w14:textId="77777777" w:rsidR="006162BC" w:rsidRPr="006162BC" w:rsidRDefault="006162BC" w:rsidP="006162BC">
      <w:pPr>
        <w:jc w:val="both"/>
        <w:rPr>
          <w:rFonts w:ascii="Century" w:hAnsi="Century"/>
          <w:lang w:val="uk-UA"/>
        </w:rPr>
      </w:pPr>
    </w:p>
    <w:p w14:paraId="63F95987" w14:textId="72C8C3C9" w:rsidR="00836054" w:rsidRPr="006162BC" w:rsidRDefault="006162BC"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2B36C2"/>
    <w:rsid w:val="005A29F8"/>
    <w:rsid w:val="006162BC"/>
    <w:rsid w:val="00825568"/>
    <w:rsid w:val="00836054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1400</Words>
  <Characters>799</Characters>
  <Application>Microsoft Office Word</Application>
  <DocSecurity>0</DocSecurity>
  <Lines>6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2023-04-03T12:57:00Z</dcterms:created>
  <dcterms:modified xsi:type="dcterms:W3CDTF">2023-04-11T06:49:00Z</dcterms:modified>
</cp:coreProperties>
</file>